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394" w:rsidRPr="000A5394" w:rsidRDefault="000A5394" w:rsidP="000A5394">
      <w:pPr>
        <w:shd w:val="clear" w:color="auto" w:fill="FFFFFF"/>
        <w:spacing w:after="115" w:line="240" w:lineRule="auto"/>
        <w:jc w:val="center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0A5394">
        <w:rPr>
          <w:rFonts w:ascii="Verdana" w:eastAsia="Times New Roman" w:hAnsi="Verdana" w:cs="Times New Roman"/>
          <w:b/>
          <w:bCs/>
          <w:color w:val="000000"/>
          <w:sz w:val="13"/>
        </w:rPr>
        <w:t>ЛЕСОСИБИРСКИЙ ГОРОДСКОЙ СОВЕТ ДЕПУТАТОВ</w:t>
      </w:r>
    </w:p>
    <w:p w:rsidR="000A5394" w:rsidRPr="000A5394" w:rsidRDefault="000A5394" w:rsidP="000A5394">
      <w:pPr>
        <w:shd w:val="clear" w:color="auto" w:fill="FFFFFF"/>
        <w:spacing w:after="115" w:line="240" w:lineRule="auto"/>
        <w:jc w:val="center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0A5394">
        <w:rPr>
          <w:rFonts w:ascii="Verdana" w:eastAsia="Times New Roman" w:hAnsi="Verdana" w:cs="Times New Roman"/>
          <w:b/>
          <w:bCs/>
          <w:color w:val="000000"/>
          <w:sz w:val="13"/>
        </w:rPr>
        <w:t>РЕШЕНИЕ</w:t>
      </w:r>
    </w:p>
    <w:p w:rsidR="000A5394" w:rsidRPr="000A5394" w:rsidRDefault="000A5394" w:rsidP="000A5394">
      <w:pPr>
        <w:shd w:val="clear" w:color="auto" w:fill="FFFFFF"/>
        <w:spacing w:after="115" w:line="240" w:lineRule="auto"/>
        <w:jc w:val="center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0A5394">
        <w:rPr>
          <w:rFonts w:ascii="Verdana" w:eastAsia="Times New Roman" w:hAnsi="Verdana" w:cs="Times New Roman"/>
          <w:color w:val="000000"/>
          <w:sz w:val="13"/>
          <w:szCs w:val="13"/>
        </w:rPr>
        <w:t>26.05.2016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№ 90</w:t>
      </w:r>
    </w:p>
    <w:p w:rsidR="000A5394" w:rsidRPr="000A5394" w:rsidRDefault="000A5394" w:rsidP="000A5394">
      <w:pPr>
        <w:shd w:val="clear" w:color="auto" w:fill="FFFFFF"/>
        <w:spacing w:after="115" w:line="240" w:lineRule="auto"/>
        <w:jc w:val="center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0A5394">
        <w:rPr>
          <w:rFonts w:ascii="Verdana" w:eastAsia="Times New Roman" w:hAnsi="Verdana" w:cs="Times New Roman"/>
          <w:b/>
          <w:bCs/>
          <w:color w:val="000000"/>
          <w:sz w:val="13"/>
        </w:rPr>
        <w:t>Об исполнении бюджета города за 2015 год</w:t>
      </w:r>
    </w:p>
    <w:p w:rsidR="000A5394" w:rsidRPr="000A5394" w:rsidRDefault="000A5394" w:rsidP="000A539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0A5394">
        <w:rPr>
          <w:rFonts w:ascii="Verdana" w:eastAsia="Times New Roman" w:hAnsi="Verdana" w:cs="Times New Roman"/>
          <w:color w:val="000000"/>
          <w:sz w:val="13"/>
          <w:szCs w:val="13"/>
        </w:rPr>
        <w:t xml:space="preserve">В соответствии со ст.21 Устава города </w:t>
      </w:r>
      <w:proofErr w:type="spellStart"/>
      <w:r w:rsidRPr="000A5394">
        <w:rPr>
          <w:rFonts w:ascii="Verdana" w:eastAsia="Times New Roman" w:hAnsi="Verdana" w:cs="Times New Roman"/>
          <w:color w:val="000000"/>
          <w:sz w:val="13"/>
          <w:szCs w:val="13"/>
        </w:rPr>
        <w:t>Лесосибирска</w:t>
      </w:r>
      <w:proofErr w:type="spellEnd"/>
      <w:r w:rsidRPr="000A5394">
        <w:rPr>
          <w:rFonts w:ascii="Verdana" w:eastAsia="Times New Roman" w:hAnsi="Verdana" w:cs="Times New Roman"/>
          <w:color w:val="000000"/>
          <w:sz w:val="13"/>
          <w:szCs w:val="13"/>
        </w:rPr>
        <w:t xml:space="preserve"> городской Совет депутатов РЕШИЛ:</w:t>
      </w:r>
    </w:p>
    <w:p w:rsidR="000A5394" w:rsidRPr="000A5394" w:rsidRDefault="000A5394" w:rsidP="000A539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0A5394">
        <w:rPr>
          <w:rFonts w:ascii="Verdana" w:eastAsia="Times New Roman" w:hAnsi="Verdana" w:cs="Times New Roman"/>
          <w:color w:val="000000"/>
          <w:sz w:val="13"/>
          <w:szCs w:val="13"/>
        </w:rPr>
        <w:t>1. Утвердить отчет об исполнении бюджета города за 2015 год по доходам в сумме 1 826 716,3 тыс</w:t>
      </w:r>
      <w:proofErr w:type="gramStart"/>
      <w:r w:rsidRPr="000A5394">
        <w:rPr>
          <w:rFonts w:ascii="Verdana" w:eastAsia="Times New Roman" w:hAnsi="Verdana" w:cs="Times New Roman"/>
          <w:color w:val="000000"/>
          <w:sz w:val="13"/>
          <w:szCs w:val="13"/>
        </w:rPr>
        <w:t>.р</w:t>
      </w:r>
      <w:proofErr w:type="gramEnd"/>
      <w:r w:rsidRPr="000A5394">
        <w:rPr>
          <w:rFonts w:ascii="Verdana" w:eastAsia="Times New Roman" w:hAnsi="Verdana" w:cs="Times New Roman"/>
          <w:color w:val="000000"/>
          <w:sz w:val="13"/>
          <w:szCs w:val="13"/>
        </w:rPr>
        <w:t>ублей, по расходам в сумме 1 834 742,9 тыс.рублей, с дефицитом в сумме 8 026,6 тыс.рублей.</w:t>
      </w:r>
    </w:p>
    <w:p w:rsidR="000A5394" w:rsidRPr="000A5394" w:rsidRDefault="000A5394" w:rsidP="000A539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0A5394">
        <w:rPr>
          <w:rFonts w:ascii="Verdana" w:eastAsia="Times New Roman" w:hAnsi="Verdana" w:cs="Times New Roman"/>
          <w:color w:val="000000"/>
          <w:sz w:val="13"/>
          <w:szCs w:val="13"/>
        </w:rPr>
        <w:t>2. Утвердить исполнение бюджета города по доходам за 2015 год по кодам классификации доходов бюджетов согласно приложению 1 к настоящему Решению.</w:t>
      </w:r>
    </w:p>
    <w:p w:rsidR="000A5394" w:rsidRPr="000A5394" w:rsidRDefault="000A5394" w:rsidP="000A539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0A5394">
        <w:rPr>
          <w:rFonts w:ascii="Verdana" w:eastAsia="Times New Roman" w:hAnsi="Verdana" w:cs="Times New Roman"/>
          <w:color w:val="000000"/>
          <w:sz w:val="13"/>
          <w:szCs w:val="13"/>
        </w:rPr>
        <w:t>3. Утвердить исполнение бюджета города по доходам за 2015 год по кодам видов доходов, подвидов доходов, классификации операций сектора государственного управления, относящихся к доходам бюджета города, согласно приложению 2 к настоящему Решению.</w:t>
      </w:r>
    </w:p>
    <w:p w:rsidR="000A5394" w:rsidRPr="000A5394" w:rsidRDefault="000A5394" w:rsidP="000A539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0A5394">
        <w:rPr>
          <w:rFonts w:ascii="Verdana" w:eastAsia="Times New Roman" w:hAnsi="Verdana" w:cs="Times New Roman"/>
          <w:color w:val="000000"/>
          <w:sz w:val="13"/>
          <w:szCs w:val="13"/>
        </w:rPr>
        <w:t>4. Утвердить исполнение бюджета города по расходам за 2015 год по ведомственной структуре расходов согласно приложению 3 к настоящему Решению.</w:t>
      </w:r>
    </w:p>
    <w:p w:rsidR="000A5394" w:rsidRPr="000A5394" w:rsidRDefault="000A5394" w:rsidP="000A539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0A5394">
        <w:rPr>
          <w:rFonts w:ascii="Verdana" w:eastAsia="Times New Roman" w:hAnsi="Verdana" w:cs="Times New Roman"/>
          <w:color w:val="000000"/>
          <w:sz w:val="13"/>
          <w:szCs w:val="13"/>
        </w:rPr>
        <w:t>5. Утвердить исполнение бюджета города по расходам за 2015 год по разделам и подразделам классификации расходов бюджетов согласно приложению 4 к настоящему Решению.</w:t>
      </w:r>
    </w:p>
    <w:p w:rsidR="000A5394" w:rsidRPr="000A5394" w:rsidRDefault="000A5394" w:rsidP="000A539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0A5394">
        <w:rPr>
          <w:rFonts w:ascii="Verdana" w:eastAsia="Times New Roman" w:hAnsi="Verdana" w:cs="Times New Roman"/>
          <w:color w:val="000000"/>
          <w:sz w:val="13"/>
          <w:szCs w:val="13"/>
        </w:rPr>
        <w:t xml:space="preserve">6. Утвердить исполнение бюджета города по источникам финансирования дефицита бюджета города за 2015 год по кодам </w:t>
      </w:r>
      <w:proofErr w:type="gramStart"/>
      <w:r w:rsidRPr="000A5394">
        <w:rPr>
          <w:rFonts w:ascii="Verdana" w:eastAsia="Times New Roman" w:hAnsi="Verdana" w:cs="Times New Roman"/>
          <w:color w:val="000000"/>
          <w:sz w:val="13"/>
          <w:szCs w:val="13"/>
        </w:rPr>
        <w:t>классификации источников финансирования дефицитов бюджетов</w:t>
      </w:r>
      <w:proofErr w:type="gramEnd"/>
      <w:r w:rsidRPr="000A5394">
        <w:rPr>
          <w:rFonts w:ascii="Verdana" w:eastAsia="Times New Roman" w:hAnsi="Verdana" w:cs="Times New Roman"/>
          <w:color w:val="000000"/>
          <w:sz w:val="13"/>
          <w:szCs w:val="13"/>
        </w:rPr>
        <w:t xml:space="preserve"> согласно приложению 5 к настоящему Решению.</w:t>
      </w:r>
    </w:p>
    <w:p w:rsidR="000A5394" w:rsidRPr="000A5394" w:rsidRDefault="000A5394" w:rsidP="000A539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0A5394">
        <w:rPr>
          <w:rFonts w:ascii="Verdana" w:eastAsia="Times New Roman" w:hAnsi="Verdana" w:cs="Times New Roman"/>
          <w:color w:val="000000"/>
          <w:sz w:val="13"/>
          <w:szCs w:val="13"/>
        </w:rPr>
        <w:t>7. Утвердить исполнение бюджета города по источникам финансирования дефицита бюджета города за 2015 год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бюджетов, согласно приложению 6 к настоящему Решению.</w:t>
      </w:r>
    </w:p>
    <w:p w:rsidR="000A5394" w:rsidRPr="000A5394" w:rsidRDefault="000A5394" w:rsidP="000A539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0A5394">
        <w:rPr>
          <w:rFonts w:ascii="Verdana" w:eastAsia="Times New Roman" w:hAnsi="Verdana" w:cs="Times New Roman"/>
          <w:color w:val="000000"/>
          <w:sz w:val="13"/>
          <w:szCs w:val="13"/>
        </w:rPr>
        <w:t xml:space="preserve">8. Утвердить исполнение бюджета города по расходам за 2015 год по разделам, подразделам, целевым статьям (муниципальным программам и </w:t>
      </w:r>
      <w:proofErr w:type="spellStart"/>
      <w:r w:rsidRPr="000A5394">
        <w:rPr>
          <w:rFonts w:ascii="Verdana" w:eastAsia="Times New Roman" w:hAnsi="Verdana" w:cs="Times New Roman"/>
          <w:color w:val="000000"/>
          <w:sz w:val="13"/>
          <w:szCs w:val="13"/>
        </w:rPr>
        <w:t>непрограммным</w:t>
      </w:r>
      <w:proofErr w:type="spellEnd"/>
      <w:r w:rsidRPr="000A5394">
        <w:rPr>
          <w:rFonts w:ascii="Verdana" w:eastAsia="Times New Roman" w:hAnsi="Verdana" w:cs="Times New Roman"/>
          <w:color w:val="000000"/>
          <w:sz w:val="13"/>
          <w:szCs w:val="13"/>
        </w:rPr>
        <w:t xml:space="preserve"> направлениям деятельности), группам и подгруппам, видов расходов классификации расходов городского бюджета согласно приложению 7 к настоящему Решению.</w:t>
      </w:r>
    </w:p>
    <w:p w:rsidR="000A5394" w:rsidRPr="000A5394" w:rsidRDefault="000A5394" w:rsidP="000A539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0A5394">
        <w:rPr>
          <w:rFonts w:ascii="Verdana" w:eastAsia="Times New Roman" w:hAnsi="Verdana" w:cs="Times New Roman"/>
          <w:color w:val="000000"/>
          <w:sz w:val="13"/>
          <w:szCs w:val="13"/>
        </w:rPr>
        <w:t xml:space="preserve">9. Утвердить исполнение бюджета города по расходам за 2015 год по целевым статьям (муниципальным программам и </w:t>
      </w:r>
      <w:proofErr w:type="spellStart"/>
      <w:r w:rsidRPr="000A5394">
        <w:rPr>
          <w:rFonts w:ascii="Verdana" w:eastAsia="Times New Roman" w:hAnsi="Verdana" w:cs="Times New Roman"/>
          <w:color w:val="000000"/>
          <w:sz w:val="13"/>
          <w:szCs w:val="13"/>
        </w:rPr>
        <w:t>непрограммным</w:t>
      </w:r>
      <w:proofErr w:type="spellEnd"/>
      <w:r w:rsidRPr="000A5394">
        <w:rPr>
          <w:rFonts w:ascii="Verdana" w:eastAsia="Times New Roman" w:hAnsi="Verdana" w:cs="Times New Roman"/>
          <w:color w:val="000000"/>
          <w:sz w:val="13"/>
          <w:szCs w:val="13"/>
        </w:rPr>
        <w:t xml:space="preserve"> направлениям деятельности), группам и подгруппам видов расходов, разделам, подразделам классификации расходов городского бюджета согласно приложению 7 к настоящему Решению.</w:t>
      </w:r>
    </w:p>
    <w:p w:rsidR="000A5394" w:rsidRPr="000A5394" w:rsidRDefault="000A5394" w:rsidP="000A539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0A5394">
        <w:rPr>
          <w:rFonts w:ascii="Verdana" w:eastAsia="Times New Roman" w:hAnsi="Verdana" w:cs="Times New Roman"/>
          <w:color w:val="000000"/>
          <w:sz w:val="13"/>
          <w:szCs w:val="13"/>
        </w:rPr>
        <w:t>10. Утвердить расходы бюджета города по перечню строек и объектов в 2015 году согласно приложению 9 к настоящему Решению.</w:t>
      </w:r>
    </w:p>
    <w:p w:rsidR="000A5394" w:rsidRPr="000A5394" w:rsidRDefault="000A5394" w:rsidP="000A539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0A5394">
        <w:rPr>
          <w:rFonts w:ascii="Verdana" w:eastAsia="Times New Roman" w:hAnsi="Verdana" w:cs="Times New Roman"/>
          <w:color w:val="000000"/>
          <w:sz w:val="13"/>
          <w:szCs w:val="13"/>
        </w:rPr>
        <w:t>11. Настоящее Решение вступает в силу после его официального опубликования в газете «Заря Енисея».</w:t>
      </w:r>
    </w:p>
    <w:p w:rsidR="000A5394" w:rsidRPr="000A5394" w:rsidRDefault="000A5394" w:rsidP="000A5394">
      <w:pPr>
        <w:shd w:val="clear" w:color="auto" w:fill="FFFFFF"/>
        <w:spacing w:before="100" w:beforeAutospacing="1" w:after="58" w:line="240" w:lineRule="auto"/>
        <w:jc w:val="right"/>
        <w:outlineLvl w:val="5"/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</w:pPr>
      <w:r w:rsidRPr="000A5394"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  <w:t xml:space="preserve">Председатель </w:t>
      </w:r>
      <w:proofErr w:type="spellStart"/>
      <w:r w:rsidRPr="000A5394"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  <w:t>Лесосибирского</w:t>
      </w:r>
      <w:proofErr w:type="spellEnd"/>
      <w:r w:rsidRPr="000A5394"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  <w:br/>
        <w:t>городского Совета депутатов</w:t>
      </w:r>
      <w:r w:rsidRPr="000A5394"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  <w:br/>
        <w:t xml:space="preserve">                     З.М. </w:t>
      </w:r>
      <w:proofErr w:type="spellStart"/>
      <w:r w:rsidRPr="000A5394"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  <w:t>Гимальтдинов</w:t>
      </w:r>
      <w:proofErr w:type="spellEnd"/>
    </w:p>
    <w:p w:rsidR="000A5394" w:rsidRPr="000A5394" w:rsidRDefault="000A5394" w:rsidP="000A5394">
      <w:pPr>
        <w:shd w:val="clear" w:color="auto" w:fill="FFFFFF"/>
        <w:spacing w:before="100" w:beforeAutospacing="1" w:after="58" w:line="240" w:lineRule="auto"/>
        <w:jc w:val="right"/>
        <w:outlineLvl w:val="5"/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</w:pPr>
      <w:r w:rsidRPr="000A5394"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  <w:t xml:space="preserve">Глава города </w:t>
      </w:r>
      <w:proofErr w:type="spellStart"/>
      <w:r w:rsidRPr="000A5394"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  <w:t>Лесосибирска</w:t>
      </w:r>
      <w:proofErr w:type="spellEnd"/>
      <w:r w:rsidRPr="000A5394"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  <w:br/>
        <w:t>А.В. Хохряков</w:t>
      </w:r>
    </w:p>
    <w:p w:rsidR="0020095B" w:rsidRPr="00F7188A" w:rsidRDefault="0020095B" w:rsidP="00F7188A"/>
    <w:sectPr w:rsidR="0020095B" w:rsidRPr="00F7188A" w:rsidSect="000F1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84AF4"/>
    <w:rsid w:val="000A5394"/>
    <w:rsid w:val="000F1CD0"/>
    <w:rsid w:val="0020095B"/>
    <w:rsid w:val="00384AF4"/>
    <w:rsid w:val="00423AC8"/>
    <w:rsid w:val="005C67AB"/>
    <w:rsid w:val="006F5A97"/>
    <w:rsid w:val="008508DA"/>
    <w:rsid w:val="00C25A14"/>
    <w:rsid w:val="00C959E5"/>
    <w:rsid w:val="00CF5811"/>
    <w:rsid w:val="00F71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1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718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2342</Characters>
  <Application>Microsoft Office Word</Application>
  <DocSecurity>0</DocSecurity>
  <Lines>19</Lines>
  <Paragraphs>5</Paragraphs>
  <ScaleCrop>false</ScaleCrop>
  <Company/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2023-11-13T09:44:00Z</dcterms:created>
  <dcterms:modified xsi:type="dcterms:W3CDTF">2023-11-13T09:51:00Z</dcterms:modified>
</cp:coreProperties>
</file>